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8D" w:rsidRPr="002E638D" w:rsidRDefault="002E638D" w:rsidP="002E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8D">
        <w:rPr>
          <w:rFonts w:ascii="Times New Roman" w:hAnsi="Times New Roman" w:cs="Times New Roman"/>
          <w:b/>
          <w:sz w:val="28"/>
          <w:szCs w:val="28"/>
        </w:rPr>
        <w:t xml:space="preserve">Формирование функциональной грамотности </w:t>
      </w:r>
    </w:p>
    <w:p w:rsidR="002E638D" w:rsidRPr="002E638D" w:rsidRDefault="002E638D" w:rsidP="002E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8D">
        <w:rPr>
          <w:rFonts w:ascii="Times New Roman" w:hAnsi="Times New Roman" w:cs="Times New Roman"/>
          <w:b/>
          <w:sz w:val="28"/>
          <w:szCs w:val="28"/>
        </w:rPr>
        <w:t xml:space="preserve">младшего школьника </w:t>
      </w:r>
    </w:p>
    <w:p w:rsidR="00E61C57" w:rsidRDefault="002E638D" w:rsidP="002E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8D">
        <w:rPr>
          <w:rFonts w:ascii="Times New Roman" w:hAnsi="Times New Roman" w:cs="Times New Roman"/>
          <w:b/>
          <w:sz w:val="28"/>
          <w:szCs w:val="28"/>
        </w:rPr>
        <w:t>на уроках русского языка</w:t>
      </w:r>
    </w:p>
    <w:p w:rsidR="002E638D" w:rsidRDefault="002E638D" w:rsidP="002E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579" w:rsidRDefault="00233579" w:rsidP="002E638D">
      <w:pPr>
        <w:spacing w:after="0" w:line="24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</w:t>
      </w:r>
      <w:r w:rsidR="002E638D" w:rsidRPr="002E638D">
        <w:rPr>
          <w:rStyle w:val="fontstyle01"/>
          <w:sz w:val="24"/>
          <w:szCs w:val="24"/>
        </w:rPr>
        <w:t>Одна из важнейших задач современной школы – формирование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функционально грамотных людей.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Что такое «функциональная грамотность»?</w:t>
      </w:r>
      <w:r w:rsidR="002E638D" w:rsidRPr="002E638D">
        <w:rPr>
          <w:color w:val="000000"/>
          <w:sz w:val="24"/>
          <w:szCs w:val="24"/>
        </w:rPr>
        <w:br/>
      </w:r>
      <w:r w:rsidR="002E638D" w:rsidRPr="002E638D">
        <w:rPr>
          <w:rStyle w:val="fontstyle21"/>
          <w:sz w:val="24"/>
          <w:szCs w:val="24"/>
        </w:rPr>
        <w:t xml:space="preserve">Функциональная грамотность </w:t>
      </w:r>
      <w:r w:rsidR="002E638D" w:rsidRPr="002E638D">
        <w:rPr>
          <w:rStyle w:val="fontstyle01"/>
          <w:sz w:val="24"/>
          <w:szCs w:val="24"/>
        </w:rPr>
        <w:t>– способность человека вступать в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отношения с внешней средой, быстро адаптироваться и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функционировать в ней. Основы функциональной грамотности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заклады</w:t>
      </w:r>
      <w:r>
        <w:rPr>
          <w:rStyle w:val="fontstyle01"/>
          <w:sz w:val="24"/>
          <w:szCs w:val="24"/>
        </w:rPr>
        <w:t>-</w:t>
      </w:r>
      <w:proofErr w:type="spellStart"/>
      <w:r w:rsidR="002E638D" w:rsidRPr="002E638D">
        <w:rPr>
          <w:rStyle w:val="fontstyle01"/>
          <w:sz w:val="24"/>
          <w:szCs w:val="24"/>
        </w:rPr>
        <w:t>в</w:t>
      </w:r>
      <w:r>
        <w:rPr>
          <w:rStyle w:val="fontstyle01"/>
          <w:sz w:val="24"/>
          <w:szCs w:val="24"/>
        </w:rPr>
        <w:t>аются</w:t>
      </w:r>
      <w:proofErr w:type="spellEnd"/>
      <w:r>
        <w:rPr>
          <w:rStyle w:val="fontstyle01"/>
          <w:sz w:val="24"/>
          <w:szCs w:val="24"/>
        </w:rPr>
        <w:t xml:space="preserve"> в начальной школе, где идё</w:t>
      </w:r>
      <w:r w:rsidR="002E638D" w:rsidRPr="002E638D">
        <w:rPr>
          <w:rStyle w:val="fontstyle01"/>
          <w:sz w:val="24"/>
          <w:szCs w:val="24"/>
        </w:rPr>
        <w:t>т интенсивное обучение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различным видам речевой </w:t>
      </w:r>
      <w:proofErr w:type="spellStart"/>
      <w:r w:rsidR="002E638D" w:rsidRPr="002E638D">
        <w:rPr>
          <w:rStyle w:val="fontstyle01"/>
          <w:sz w:val="24"/>
          <w:szCs w:val="24"/>
        </w:rPr>
        <w:t>деятельнос</w:t>
      </w:r>
      <w:r>
        <w:rPr>
          <w:rStyle w:val="fontstyle01"/>
          <w:sz w:val="24"/>
          <w:szCs w:val="24"/>
        </w:rPr>
        <w:t>-</w:t>
      </w:r>
      <w:r w:rsidR="002E638D" w:rsidRPr="002E638D">
        <w:rPr>
          <w:rStyle w:val="fontstyle01"/>
          <w:sz w:val="24"/>
          <w:szCs w:val="24"/>
        </w:rPr>
        <w:t>ти</w:t>
      </w:r>
      <w:proofErr w:type="spellEnd"/>
      <w:r w:rsidR="002E638D" w:rsidRPr="002E638D">
        <w:rPr>
          <w:rStyle w:val="fontstyle01"/>
          <w:sz w:val="24"/>
          <w:szCs w:val="24"/>
        </w:rPr>
        <w:t xml:space="preserve"> – письму и чтению,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говорению и слушанию.</w:t>
      </w:r>
      <w:r w:rsidR="002E638D" w:rsidRPr="002E638D">
        <w:rPr>
          <w:color w:val="000000"/>
          <w:sz w:val="24"/>
          <w:szCs w:val="24"/>
        </w:rPr>
        <w:br/>
      </w:r>
      <w:r w:rsidR="002E638D" w:rsidRPr="002E638D">
        <w:rPr>
          <w:rStyle w:val="fontstyle21"/>
          <w:sz w:val="24"/>
          <w:szCs w:val="24"/>
        </w:rPr>
        <w:t xml:space="preserve">Функционально грамотная личность </w:t>
      </w:r>
      <w:r w:rsidR="002E638D" w:rsidRPr="002E638D">
        <w:rPr>
          <w:rStyle w:val="fontstyle01"/>
          <w:sz w:val="24"/>
          <w:szCs w:val="24"/>
        </w:rPr>
        <w:t>– это человек:</w:t>
      </w:r>
      <w:r w:rsidR="002E638D" w:rsidRPr="002E638D">
        <w:rPr>
          <w:color w:val="000000"/>
          <w:sz w:val="24"/>
          <w:szCs w:val="24"/>
        </w:rPr>
        <w:br/>
      </w:r>
      <w:r w:rsidR="002E638D" w:rsidRPr="002E638D">
        <w:rPr>
          <w:rStyle w:val="fontstyle01"/>
          <w:sz w:val="24"/>
          <w:szCs w:val="24"/>
        </w:rPr>
        <w:t>– ориентирующийся в мире и действующий в соответствии с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общественными ценностями, </w:t>
      </w:r>
      <w:proofErr w:type="spellStart"/>
      <w:r>
        <w:rPr>
          <w:rStyle w:val="fontstyle01"/>
          <w:sz w:val="24"/>
          <w:szCs w:val="24"/>
        </w:rPr>
        <w:t>ожида-</w:t>
      </w:r>
      <w:r w:rsidR="002E638D" w:rsidRPr="002E638D">
        <w:rPr>
          <w:rStyle w:val="fontstyle01"/>
          <w:sz w:val="24"/>
          <w:szCs w:val="24"/>
        </w:rPr>
        <w:t>ниями</w:t>
      </w:r>
      <w:proofErr w:type="spellEnd"/>
      <w:r w:rsidR="002E638D" w:rsidRPr="002E638D">
        <w:rPr>
          <w:rStyle w:val="fontstyle01"/>
          <w:sz w:val="24"/>
          <w:szCs w:val="24"/>
        </w:rPr>
        <w:t xml:space="preserve"> и интересами (в частности,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 xml:space="preserve">умеющий соотносить и координировать свои действия с </w:t>
      </w:r>
      <w:proofErr w:type="spellStart"/>
      <w:r w:rsidR="002E638D" w:rsidRPr="002E638D">
        <w:rPr>
          <w:rStyle w:val="fontstyle01"/>
          <w:sz w:val="24"/>
          <w:szCs w:val="24"/>
        </w:rPr>
        <w:t>дейст</w:t>
      </w:r>
      <w:r>
        <w:rPr>
          <w:rStyle w:val="fontstyle01"/>
          <w:sz w:val="24"/>
          <w:szCs w:val="24"/>
        </w:rPr>
        <w:t>-</w:t>
      </w:r>
      <w:r w:rsidR="002E638D" w:rsidRPr="002E638D">
        <w:rPr>
          <w:rStyle w:val="fontstyle01"/>
          <w:sz w:val="24"/>
          <w:szCs w:val="24"/>
        </w:rPr>
        <w:t>виями</w:t>
      </w:r>
      <w:proofErr w:type="spellEnd"/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других людей;</w:t>
      </w:r>
      <w:r w:rsidR="002E638D" w:rsidRPr="002E638D">
        <w:rPr>
          <w:color w:val="000000"/>
          <w:sz w:val="24"/>
          <w:szCs w:val="24"/>
        </w:rPr>
        <w:br/>
      </w:r>
      <w:r w:rsidR="002E638D" w:rsidRPr="002E638D">
        <w:rPr>
          <w:rStyle w:val="fontstyle01"/>
          <w:sz w:val="24"/>
          <w:szCs w:val="24"/>
        </w:rPr>
        <w:t>– способный быть самостоятельным в ситуации выбора и принятия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решений;</w:t>
      </w:r>
      <w:r w:rsidR="002E638D" w:rsidRPr="002E638D">
        <w:rPr>
          <w:color w:val="000000"/>
          <w:sz w:val="24"/>
          <w:szCs w:val="24"/>
        </w:rPr>
        <w:br/>
      </w:r>
      <w:r w:rsidR="002E638D" w:rsidRPr="002E638D">
        <w:rPr>
          <w:rStyle w:val="fontstyle01"/>
          <w:sz w:val="24"/>
          <w:szCs w:val="24"/>
        </w:rPr>
        <w:t>– умеющий отвечать за свои решения;</w:t>
      </w:r>
      <w:r w:rsidR="002E638D" w:rsidRPr="002E638D">
        <w:rPr>
          <w:color w:val="000000"/>
          <w:sz w:val="24"/>
          <w:szCs w:val="24"/>
        </w:rPr>
        <w:br/>
      </w:r>
      <w:r w:rsidR="002E638D" w:rsidRPr="002E638D">
        <w:rPr>
          <w:rStyle w:val="fontstyle01"/>
          <w:sz w:val="24"/>
          <w:szCs w:val="24"/>
        </w:rPr>
        <w:t>– способный нести ответственность за себя и своих близких;</w:t>
      </w:r>
      <w:r w:rsidR="002E638D" w:rsidRPr="002E638D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– владеющий приё</w:t>
      </w:r>
      <w:r w:rsidR="002E638D" w:rsidRPr="002E638D">
        <w:rPr>
          <w:rStyle w:val="fontstyle01"/>
          <w:sz w:val="24"/>
          <w:szCs w:val="24"/>
        </w:rPr>
        <w:t>мами учения и готовый к постоянной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переподготовке;</w:t>
      </w:r>
      <w:r w:rsidR="002E638D" w:rsidRPr="002E638D">
        <w:rPr>
          <w:color w:val="000000"/>
          <w:sz w:val="24"/>
          <w:szCs w:val="24"/>
        </w:rPr>
        <w:br/>
      </w:r>
      <w:r w:rsidR="002E638D" w:rsidRPr="002E638D">
        <w:rPr>
          <w:rStyle w:val="fontstyle01"/>
          <w:sz w:val="24"/>
          <w:szCs w:val="24"/>
        </w:rPr>
        <w:t>– обладающий набором компетенций, как ключевых, так и по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различным областям знаний;</w:t>
      </w:r>
      <w:r w:rsidR="002E638D" w:rsidRPr="002E638D">
        <w:rPr>
          <w:color w:val="000000"/>
          <w:sz w:val="24"/>
          <w:szCs w:val="24"/>
        </w:rPr>
        <w:br/>
      </w:r>
      <w:r w:rsidR="002E638D" w:rsidRPr="002E638D">
        <w:rPr>
          <w:rStyle w:val="fontstyle01"/>
          <w:sz w:val="24"/>
          <w:szCs w:val="24"/>
        </w:rPr>
        <w:t>– для которого поиск решения в нестандартной ситуации –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привычное явление;</w:t>
      </w:r>
      <w:r w:rsidR="002E638D" w:rsidRPr="002E638D">
        <w:rPr>
          <w:color w:val="000000"/>
          <w:sz w:val="24"/>
          <w:szCs w:val="24"/>
        </w:rPr>
        <w:br/>
      </w:r>
      <w:r w:rsidR="002E638D" w:rsidRPr="002E638D">
        <w:rPr>
          <w:rStyle w:val="fontstyle01"/>
          <w:sz w:val="24"/>
          <w:szCs w:val="24"/>
        </w:rPr>
        <w:t>– легко адаптирующийся в любом социуме и умеющий активно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влиять на него;</w:t>
      </w:r>
      <w:r w:rsidR="002E638D" w:rsidRPr="002E638D">
        <w:rPr>
          <w:color w:val="000000"/>
          <w:sz w:val="24"/>
          <w:szCs w:val="24"/>
        </w:rPr>
        <w:br/>
      </w:r>
      <w:r w:rsidR="002E638D" w:rsidRPr="002E638D">
        <w:rPr>
          <w:rStyle w:val="fontstyle01"/>
          <w:sz w:val="24"/>
          <w:szCs w:val="24"/>
        </w:rPr>
        <w:t>– понимающий, что жизнь среди людей</w:t>
      </w:r>
      <w:r>
        <w:rPr>
          <w:color w:val="000000"/>
          <w:sz w:val="24"/>
          <w:szCs w:val="24"/>
        </w:rPr>
        <w:t xml:space="preserve"> </w:t>
      </w:r>
      <w:r w:rsidR="002E638D" w:rsidRPr="002E638D">
        <w:rPr>
          <w:rStyle w:val="fontstyle01"/>
          <w:sz w:val="24"/>
          <w:szCs w:val="24"/>
        </w:rPr>
        <w:t>– это поиск постоянных компромиссов и необходимость</w:t>
      </w:r>
    </w:p>
    <w:p w:rsidR="00233579" w:rsidRDefault="002E638D" w:rsidP="002E638D">
      <w:pPr>
        <w:spacing w:after="0" w:line="240" w:lineRule="auto"/>
        <w:rPr>
          <w:rStyle w:val="fontstyle21"/>
          <w:sz w:val="24"/>
          <w:szCs w:val="24"/>
        </w:rPr>
      </w:pPr>
      <w:r w:rsidRPr="002E638D">
        <w:rPr>
          <w:rStyle w:val="fontstyle01"/>
          <w:sz w:val="24"/>
          <w:szCs w:val="24"/>
        </w:rPr>
        <w:t xml:space="preserve"> </w:t>
      </w:r>
      <w:r w:rsidR="00233579">
        <w:rPr>
          <w:rStyle w:val="fontstyle01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искать общие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решения;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– хорошо владеющий устной и письменной речью как средством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взаимодействия между людьми;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– владеющий современными информационными технологиями.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21"/>
          <w:sz w:val="24"/>
          <w:szCs w:val="24"/>
        </w:rPr>
        <w:t>Цель учителя - развить ребёнка</w:t>
      </w:r>
      <w:r w:rsidRPr="002E638D">
        <w:rPr>
          <w:rStyle w:val="fontstyle01"/>
          <w:sz w:val="24"/>
          <w:szCs w:val="24"/>
        </w:rPr>
        <w:t>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-Развить мышление</w:t>
      </w:r>
      <w:r w:rsidR="00233579">
        <w:rPr>
          <w:rStyle w:val="fontstyle01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- из наглядно-действенного перевести его в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абстрактно-логическое.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-Развить речь, аналитико-синтетические способности, развить память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и внимание, фантазию и воображение, пространственное восприятие.</w:t>
      </w:r>
      <w:r w:rsidRPr="002E638D">
        <w:rPr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-Развить моторную функцию, способность контролировать свои</w:t>
      </w:r>
      <w:r w:rsidR="00233579">
        <w:rPr>
          <w:color w:val="000000"/>
          <w:sz w:val="24"/>
          <w:szCs w:val="24"/>
        </w:rPr>
        <w:t xml:space="preserve"> </w:t>
      </w:r>
      <w:r w:rsidR="00233579">
        <w:rPr>
          <w:rStyle w:val="fontstyle01"/>
          <w:sz w:val="24"/>
          <w:szCs w:val="24"/>
        </w:rPr>
        <w:t xml:space="preserve">движения, а также мелкую </w:t>
      </w:r>
      <w:proofErr w:type="spellStart"/>
      <w:r w:rsidRPr="002E638D">
        <w:rPr>
          <w:rStyle w:val="fontstyle01"/>
          <w:sz w:val="24"/>
          <w:szCs w:val="24"/>
        </w:rPr>
        <w:t>мото</w:t>
      </w:r>
      <w:r w:rsidR="00233579">
        <w:rPr>
          <w:rStyle w:val="fontstyle01"/>
          <w:sz w:val="24"/>
          <w:szCs w:val="24"/>
        </w:rPr>
        <w:t>-</w:t>
      </w:r>
      <w:r w:rsidRPr="002E638D">
        <w:rPr>
          <w:rStyle w:val="fontstyle01"/>
          <w:sz w:val="24"/>
          <w:szCs w:val="24"/>
        </w:rPr>
        <w:t>рику</w:t>
      </w:r>
      <w:proofErr w:type="spellEnd"/>
      <w:r w:rsidR="00233579">
        <w:rPr>
          <w:rStyle w:val="fontstyle01"/>
          <w:sz w:val="24"/>
          <w:szCs w:val="24"/>
        </w:rPr>
        <w:t>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 Развить коммуникативные способности, способность общаться,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контролировать эмоции, управ</w:t>
      </w:r>
      <w:r w:rsidR="00233579">
        <w:rPr>
          <w:rStyle w:val="fontstyle01"/>
          <w:sz w:val="24"/>
          <w:szCs w:val="24"/>
        </w:rPr>
        <w:t>-</w:t>
      </w:r>
      <w:proofErr w:type="spellStart"/>
      <w:r w:rsidRPr="002E638D">
        <w:rPr>
          <w:rStyle w:val="fontstyle01"/>
          <w:sz w:val="24"/>
          <w:szCs w:val="24"/>
        </w:rPr>
        <w:t>лять</w:t>
      </w:r>
      <w:proofErr w:type="spellEnd"/>
      <w:r w:rsidRPr="002E638D">
        <w:rPr>
          <w:rStyle w:val="fontstyle01"/>
          <w:sz w:val="24"/>
          <w:szCs w:val="24"/>
        </w:rPr>
        <w:t xml:space="preserve"> своим поведением.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Решая эти задачи, педагог получает в результате функционально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развитую личность.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21"/>
          <w:sz w:val="24"/>
          <w:szCs w:val="24"/>
        </w:rPr>
        <w:t>Условия достижения данной цели:</w:t>
      </w:r>
      <w:r w:rsidRPr="002E638D">
        <w:rPr>
          <w:b/>
          <w:bCs/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 xml:space="preserve">- обучение носит </w:t>
      </w:r>
      <w:proofErr w:type="spellStart"/>
      <w:r w:rsidRPr="002E638D">
        <w:rPr>
          <w:rStyle w:val="fontstyle01"/>
          <w:sz w:val="24"/>
          <w:szCs w:val="24"/>
        </w:rPr>
        <w:t>деятельностный</w:t>
      </w:r>
      <w:proofErr w:type="spellEnd"/>
      <w:r w:rsidRPr="002E638D">
        <w:rPr>
          <w:rStyle w:val="fontstyle01"/>
          <w:sz w:val="24"/>
          <w:szCs w:val="24"/>
        </w:rPr>
        <w:t xml:space="preserve"> характер: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 учебный процесс ориентирован на развитие самостоятельности и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ответственности за результаты деятельности: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 представляется возможность, для приобретения опыта достижения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цели: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 правила оценивания отличаются чёткостью и понятны всем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участникам учебного процесса: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 используются технологии ЛОО.</w:t>
      </w:r>
      <w:r w:rsidRPr="002E638D">
        <w:rPr>
          <w:color w:val="000000"/>
          <w:sz w:val="24"/>
          <w:szCs w:val="24"/>
        </w:rPr>
        <w:br/>
      </w:r>
      <w:r w:rsidR="00233579">
        <w:rPr>
          <w:rStyle w:val="fontstyle21"/>
          <w:sz w:val="24"/>
          <w:szCs w:val="24"/>
        </w:rPr>
        <w:t>Приё</w:t>
      </w:r>
      <w:r w:rsidRPr="002E638D">
        <w:rPr>
          <w:rStyle w:val="fontstyle21"/>
          <w:sz w:val="24"/>
          <w:szCs w:val="24"/>
        </w:rPr>
        <w:t>мы:</w:t>
      </w:r>
      <w:r w:rsidRPr="002E638D">
        <w:rPr>
          <w:b/>
          <w:bCs/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-Технология проектной деятельности.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-Технология критического мышления, на основе построения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проблемной ситуации: работа над деформированным текстом.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-Уровневая дифференциация обучения.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>-Информационные и коммуникативные технологии (Интернет,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 xml:space="preserve">средства </w:t>
      </w:r>
      <w:proofErr w:type="spellStart"/>
      <w:r w:rsidRPr="002E638D">
        <w:rPr>
          <w:rStyle w:val="fontstyle01"/>
          <w:sz w:val="24"/>
          <w:szCs w:val="24"/>
        </w:rPr>
        <w:t>мультимедии</w:t>
      </w:r>
      <w:proofErr w:type="spellEnd"/>
      <w:r w:rsidRPr="002E638D">
        <w:rPr>
          <w:rStyle w:val="fontstyle01"/>
          <w:sz w:val="24"/>
          <w:szCs w:val="24"/>
        </w:rPr>
        <w:t xml:space="preserve">, </w:t>
      </w:r>
      <w:proofErr w:type="spellStart"/>
      <w:r w:rsidRPr="002E638D">
        <w:rPr>
          <w:rStyle w:val="fontstyle01"/>
          <w:sz w:val="24"/>
          <w:szCs w:val="24"/>
        </w:rPr>
        <w:t>библио</w:t>
      </w:r>
      <w:r w:rsidR="00233579">
        <w:rPr>
          <w:rStyle w:val="fontstyle01"/>
          <w:sz w:val="24"/>
          <w:szCs w:val="24"/>
        </w:rPr>
        <w:t>-</w:t>
      </w:r>
      <w:r w:rsidRPr="002E638D">
        <w:rPr>
          <w:rStyle w:val="fontstyle01"/>
          <w:sz w:val="24"/>
          <w:szCs w:val="24"/>
        </w:rPr>
        <w:t>тека</w:t>
      </w:r>
      <w:proofErr w:type="spellEnd"/>
      <w:r w:rsidRPr="002E638D">
        <w:rPr>
          <w:rStyle w:val="fontstyle01"/>
          <w:sz w:val="24"/>
          <w:szCs w:val="24"/>
        </w:rPr>
        <w:t>).</w:t>
      </w:r>
      <w:r w:rsidRPr="002E638D">
        <w:rPr>
          <w:color w:val="000000"/>
          <w:sz w:val="24"/>
          <w:szCs w:val="24"/>
        </w:rPr>
        <w:br/>
      </w:r>
      <w:r w:rsidR="00233579">
        <w:rPr>
          <w:rStyle w:val="fontstyle01"/>
          <w:sz w:val="24"/>
          <w:szCs w:val="24"/>
        </w:rPr>
        <w:t xml:space="preserve">   </w:t>
      </w:r>
      <w:r w:rsidRPr="002E638D">
        <w:rPr>
          <w:rStyle w:val="fontstyle01"/>
          <w:sz w:val="24"/>
          <w:szCs w:val="24"/>
        </w:rPr>
        <w:t xml:space="preserve">Учебный предмет </w:t>
      </w:r>
      <w:r w:rsidR="00233579">
        <w:rPr>
          <w:rStyle w:val="fontstyle21"/>
          <w:sz w:val="24"/>
          <w:szCs w:val="24"/>
        </w:rPr>
        <w:t>«Русский язык»</w:t>
      </w:r>
      <w:r w:rsidRPr="002E638D">
        <w:rPr>
          <w:rStyle w:val="fontstyle21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ориентирован на овладение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учащимися функциональной грамотностью, наряду с этим учащиеся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овладевают навыком организации своего рабочего места , навыком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работы с учебником, со словарем; навыком распределения времени;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навыко</w:t>
      </w:r>
      <w:r w:rsidR="00233579">
        <w:rPr>
          <w:rStyle w:val="fontstyle01"/>
          <w:sz w:val="24"/>
          <w:szCs w:val="24"/>
        </w:rPr>
        <w:t>м проверки работы одноклассника</w:t>
      </w:r>
      <w:r w:rsidRPr="002E638D">
        <w:rPr>
          <w:rStyle w:val="fontstyle01"/>
          <w:sz w:val="24"/>
          <w:szCs w:val="24"/>
        </w:rPr>
        <w:t>, навыком нахождения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ошибки;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навыком словесной оценки качества работы.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21"/>
          <w:sz w:val="24"/>
          <w:szCs w:val="24"/>
        </w:rPr>
        <w:t>Составляющие функционально грамотной личности</w:t>
      </w:r>
      <w:r w:rsidRPr="002E638D">
        <w:rPr>
          <w:rStyle w:val="fontstyle01"/>
          <w:sz w:val="24"/>
          <w:szCs w:val="24"/>
        </w:rPr>
        <w:t>.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 xml:space="preserve">1. </w:t>
      </w:r>
      <w:r w:rsidRPr="002E638D">
        <w:rPr>
          <w:rStyle w:val="fontstyle21"/>
          <w:sz w:val="24"/>
          <w:szCs w:val="24"/>
        </w:rPr>
        <w:t xml:space="preserve">Речевые умения: </w:t>
      </w:r>
    </w:p>
    <w:p w:rsidR="00233579" w:rsidRDefault="002E638D" w:rsidP="002E638D">
      <w:pPr>
        <w:spacing w:after="0" w:line="240" w:lineRule="auto"/>
        <w:rPr>
          <w:rStyle w:val="fontstyle01"/>
          <w:sz w:val="24"/>
          <w:szCs w:val="24"/>
        </w:rPr>
      </w:pPr>
      <w:r w:rsidRPr="002E638D">
        <w:rPr>
          <w:rStyle w:val="fontstyle01"/>
          <w:sz w:val="24"/>
          <w:szCs w:val="24"/>
        </w:rPr>
        <w:lastRenderedPageBreak/>
        <w:t>– конструировать предложения изученных видов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(простые предложения с однородными членами, предложения с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>прямой речью, сложные);</w:t>
      </w:r>
    </w:p>
    <w:p w:rsidR="00233579" w:rsidRDefault="002E638D" w:rsidP="002E638D">
      <w:pPr>
        <w:spacing w:after="0" w:line="240" w:lineRule="auto"/>
        <w:rPr>
          <w:rStyle w:val="fontstyle01"/>
          <w:sz w:val="24"/>
          <w:szCs w:val="24"/>
        </w:rPr>
      </w:pPr>
      <w:r w:rsidRPr="002E638D">
        <w:rPr>
          <w:rStyle w:val="fontstyle01"/>
          <w:sz w:val="24"/>
          <w:szCs w:val="24"/>
        </w:rPr>
        <w:t xml:space="preserve"> – использовать в речи изученные</w:t>
      </w:r>
      <w:r w:rsidRPr="002E638D">
        <w:rPr>
          <w:color w:val="000000"/>
          <w:sz w:val="24"/>
          <w:szCs w:val="24"/>
        </w:rPr>
        <w:br/>
      </w:r>
      <w:r w:rsidRPr="002E638D">
        <w:rPr>
          <w:rStyle w:val="fontstyle01"/>
          <w:sz w:val="24"/>
          <w:szCs w:val="24"/>
        </w:rPr>
        <w:t xml:space="preserve">синтаксические конструкции; </w:t>
      </w:r>
    </w:p>
    <w:p w:rsidR="00233579" w:rsidRDefault="002E638D" w:rsidP="002E638D">
      <w:pPr>
        <w:spacing w:after="0" w:line="240" w:lineRule="auto"/>
        <w:rPr>
          <w:rStyle w:val="fontstyle01"/>
          <w:sz w:val="24"/>
          <w:szCs w:val="24"/>
        </w:rPr>
      </w:pPr>
      <w:r w:rsidRPr="002E638D">
        <w:rPr>
          <w:rStyle w:val="fontstyle01"/>
          <w:sz w:val="24"/>
          <w:szCs w:val="24"/>
        </w:rPr>
        <w:t>– различать однозначные и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 xml:space="preserve">многозначные слова; </w:t>
      </w:r>
    </w:p>
    <w:p w:rsidR="00233579" w:rsidRDefault="002E638D" w:rsidP="002E638D">
      <w:pPr>
        <w:spacing w:after="0" w:line="240" w:lineRule="auto"/>
        <w:rPr>
          <w:rStyle w:val="fontstyle01"/>
          <w:sz w:val="24"/>
          <w:szCs w:val="24"/>
        </w:rPr>
      </w:pPr>
      <w:r w:rsidRPr="002E638D">
        <w:rPr>
          <w:rStyle w:val="fontstyle01"/>
          <w:sz w:val="24"/>
          <w:szCs w:val="24"/>
        </w:rPr>
        <w:t>– видеть в тексте синонимы, антонимы;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 xml:space="preserve">подбирать синонимы и антонимы к данным словам; </w:t>
      </w:r>
    </w:p>
    <w:p w:rsidR="00233579" w:rsidRDefault="002E638D" w:rsidP="002E638D">
      <w:pPr>
        <w:spacing w:after="0" w:line="240" w:lineRule="auto"/>
        <w:rPr>
          <w:rStyle w:val="fontstyle01"/>
          <w:sz w:val="24"/>
          <w:szCs w:val="24"/>
        </w:rPr>
      </w:pPr>
      <w:r w:rsidRPr="002E638D">
        <w:rPr>
          <w:rStyle w:val="fontstyle01"/>
          <w:sz w:val="24"/>
          <w:szCs w:val="24"/>
        </w:rPr>
        <w:t>– употреблять в</w:t>
      </w:r>
      <w:r w:rsidR="00233579">
        <w:rPr>
          <w:color w:val="000000"/>
          <w:sz w:val="24"/>
          <w:szCs w:val="24"/>
        </w:rPr>
        <w:t xml:space="preserve"> </w:t>
      </w:r>
      <w:r w:rsidRPr="002E638D">
        <w:rPr>
          <w:rStyle w:val="fontstyle01"/>
          <w:sz w:val="24"/>
          <w:szCs w:val="24"/>
        </w:rPr>
        <w:t xml:space="preserve">речи слова с учётом их значения и лексической сочетаемости; </w:t>
      </w:r>
    </w:p>
    <w:p w:rsidR="002E638D" w:rsidRDefault="002E638D" w:rsidP="002E638D">
      <w:pPr>
        <w:spacing w:after="0" w:line="240" w:lineRule="auto"/>
        <w:rPr>
          <w:rStyle w:val="fontstyle01"/>
          <w:sz w:val="24"/>
          <w:szCs w:val="24"/>
        </w:rPr>
      </w:pPr>
      <w:r w:rsidRPr="002E638D">
        <w:rPr>
          <w:rStyle w:val="fontstyle01"/>
          <w:sz w:val="24"/>
          <w:szCs w:val="24"/>
        </w:rPr>
        <w:t xml:space="preserve">–совместно с учителем </w:t>
      </w:r>
      <w:proofErr w:type="spellStart"/>
      <w:r w:rsidRPr="002E638D">
        <w:rPr>
          <w:rStyle w:val="fontstyle01"/>
          <w:sz w:val="24"/>
          <w:szCs w:val="24"/>
        </w:rPr>
        <w:t>семантизировать</w:t>
      </w:r>
      <w:proofErr w:type="spellEnd"/>
      <w:r w:rsidRPr="002E638D">
        <w:rPr>
          <w:rStyle w:val="fontstyle01"/>
          <w:sz w:val="24"/>
          <w:szCs w:val="24"/>
        </w:rPr>
        <w:t xml:space="preserve"> незнакомые слова.</w:t>
      </w:r>
    </w:p>
    <w:p w:rsidR="00233579" w:rsidRDefault="00233579" w:rsidP="002E638D">
      <w:pPr>
        <w:spacing w:after="0" w:line="240" w:lineRule="auto"/>
        <w:rPr>
          <w:rStyle w:val="fontstyle01"/>
          <w:sz w:val="24"/>
          <w:szCs w:val="24"/>
        </w:rPr>
      </w:pPr>
    </w:p>
    <w:p w:rsidR="00882904" w:rsidRDefault="00233579" w:rsidP="00233579">
      <w:pPr>
        <w:spacing w:after="0" w:line="240" w:lineRule="auto"/>
        <w:rPr>
          <w:rStyle w:val="fontstyle11"/>
          <w:sz w:val="24"/>
          <w:szCs w:val="24"/>
        </w:rPr>
      </w:pPr>
      <w:r w:rsidRPr="00233579">
        <w:rPr>
          <w:rStyle w:val="fontstyle01"/>
          <w:sz w:val="24"/>
          <w:szCs w:val="24"/>
        </w:rPr>
        <w:t>2</w:t>
      </w:r>
      <w:r w:rsidRPr="00233579">
        <w:rPr>
          <w:rStyle w:val="fontstyle11"/>
          <w:sz w:val="24"/>
          <w:szCs w:val="24"/>
        </w:rPr>
        <w:t xml:space="preserve">. Интеллектуально-речевые умения. </w:t>
      </w:r>
    </w:p>
    <w:p w:rsidR="00882904" w:rsidRDefault="00233579" w:rsidP="00233579">
      <w:pPr>
        <w:spacing w:after="0" w:line="240" w:lineRule="auto"/>
        <w:rPr>
          <w:rStyle w:val="fontstyle01"/>
          <w:sz w:val="24"/>
          <w:szCs w:val="24"/>
        </w:rPr>
      </w:pPr>
      <w:r w:rsidRPr="00233579">
        <w:rPr>
          <w:rStyle w:val="fontstyle01"/>
          <w:sz w:val="24"/>
          <w:szCs w:val="24"/>
        </w:rPr>
        <w:t>а) Рецептивные (умения</w:t>
      </w:r>
      <w:r w:rsidR="00882904">
        <w:rPr>
          <w:color w:val="000000"/>
          <w:sz w:val="24"/>
          <w:szCs w:val="24"/>
        </w:rPr>
        <w:t xml:space="preserve"> </w:t>
      </w:r>
      <w:r w:rsidRPr="00233579">
        <w:rPr>
          <w:rStyle w:val="fontstyle01"/>
          <w:sz w:val="24"/>
          <w:szCs w:val="24"/>
        </w:rPr>
        <w:t>слушать, читать):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использовать различные виды чтения (просмотровое,</w:t>
      </w:r>
      <w:r w:rsidR="00882904">
        <w:rPr>
          <w:color w:val="000000"/>
          <w:sz w:val="24"/>
          <w:szCs w:val="24"/>
        </w:rPr>
        <w:t xml:space="preserve"> </w:t>
      </w:r>
      <w:r w:rsidRPr="00233579">
        <w:rPr>
          <w:rStyle w:val="fontstyle01"/>
          <w:sz w:val="24"/>
          <w:szCs w:val="24"/>
        </w:rPr>
        <w:t>ознакомительное, изучающее);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делить текст на структурно-смысловые части;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самостоятельно ставить вопросы к тексту;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вести диалог с автором текста;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отвечать на вопросы учителя по тексту;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выделять в тексте главное;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составлять простой план текста;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 xml:space="preserve">– </w:t>
      </w:r>
      <w:r w:rsidR="00882904">
        <w:rPr>
          <w:rStyle w:val="fontstyle01"/>
          <w:sz w:val="24"/>
          <w:szCs w:val="24"/>
        </w:rPr>
        <w:t>составлять таблицу, схему по со</w:t>
      </w:r>
      <w:r w:rsidRPr="00233579">
        <w:rPr>
          <w:rStyle w:val="fontstyle01"/>
          <w:sz w:val="24"/>
          <w:szCs w:val="24"/>
        </w:rPr>
        <w:t>держанию текста;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находить ключевые слова;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 xml:space="preserve">– соотносить заглавие с содержанием текста; </w:t>
      </w:r>
    </w:p>
    <w:p w:rsidR="00DB7E26" w:rsidRDefault="00233579" w:rsidP="00233579">
      <w:pPr>
        <w:spacing w:after="0" w:line="240" w:lineRule="auto"/>
        <w:rPr>
          <w:rStyle w:val="fontstyle01"/>
          <w:sz w:val="24"/>
          <w:szCs w:val="24"/>
        </w:rPr>
      </w:pPr>
      <w:r w:rsidRPr="00233579">
        <w:rPr>
          <w:rStyle w:val="fontstyle01"/>
          <w:sz w:val="24"/>
          <w:szCs w:val="24"/>
        </w:rPr>
        <w:t>б) продуктивные (умения</w:t>
      </w:r>
      <w:r w:rsidR="00882904">
        <w:rPr>
          <w:color w:val="000000"/>
          <w:sz w:val="24"/>
          <w:szCs w:val="24"/>
        </w:rPr>
        <w:t xml:space="preserve"> </w:t>
      </w:r>
      <w:r w:rsidRPr="00233579">
        <w:rPr>
          <w:rStyle w:val="fontstyle01"/>
          <w:sz w:val="24"/>
          <w:szCs w:val="24"/>
        </w:rPr>
        <w:t>говорить, писать):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</w:t>
      </w:r>
      <w:r w:rsidRPr="00233579">
        <w:rPr>
          <w:rStyle w:val="fontstyle01"/>
          <w:sz w:val="24"/>
          <w:szCs w:val="24"/>
        </w:rPr>
        <w:t>– подробно пересказывать текст с опорой на план (схему, таблицу);</w:t>
      </w:r>
      <w:r w:rsidRPr="00233579">
        <w:rPr>
          <w:color w:val="000000"/>
          <w:sz w:val="24"/>
          <w:szCs w:val="24"/>
        </w:rPr>
        <w:br/>
      </w:r>
      <w:r w:rsidR="00882904">
        <w:rPr>
          <w:rStyle w:val="fontstyle01"/>
          <w:sz w:val="24"/>
          <w:szCs w:val="24"/>
        </w:rPr>
        <w:t xml:space="preserve">  </w:t>
      </w:r>
      <w:r w:rsidRPr="00233579">
        <w:rPr>
          <w:rStyle w:val="fontstyle01"/>
          <w:sz w:val="24"/>
          <w:szCs w:val="24"/>
        </w:rPr>
        <w:t>– создавать текст-повествование и текст-описание в разговорном стиле</w:t>
      </w:r>
      <w:r w:rsidR="00DB7E26">
        <w:rPr>
          <w:color w:val="000000"/>
          <w:sz w:val="24"/>
          <w:szCs w:val="24"/>
        </w:rPr>
        <w:t xml:space="preserve"> </w:t>
      </w:r>
      <w:r w:rsidRPr="00233579">
        <w:rPr>
          <w:rStyle w:val="fontstyle01"/>
          <w:sz w:val="24"/>
          <w:szCs w:val="24"/>
        </w:rPr>
        <w:t>(устно и письменно);</w:t>
      </w:r>
      <w:r w:rsidRPr="00233579">
        <w:rPr>
          <w:color w:val="000000"/>
          <w:sz w:val="24"/>
          <w:szCs w:val="24"/>
        </w:rPr>
        <w:br/>
      </w:r>
      <w:r w:rsidR="00DB7E26">
        <w:rPr>
          <w:rStyle w:val="fontstyle01"/>
          <w:sz w:val="24"/>
          <w:szCs w:val="24"/>
        </w:rPr>
        <w:t xml:space="preserve">  </w:t>
      </w:r>
      <w:r w:rsidRPr="00233579">
        <w:rPr>
          <w:rStyle w:val="fontstyle01"/>
          <w:sz w:val="24"/>
          <w:szCs w:val="24"/>
        </w:rPr>
        <w:t>– создавать текст-повествование в учебно-научном стиле (устно);</w:t>
      </w:r>
      <w:r w:rsidRPr="00233579">
        <w:rPr>
          <w:color w:val="000000"/>
          <w:sz w:val="24"/>
          <w:szCs w:val="24"/>
        </w:rPr>
        <w:br/>
      </w:r>
      <w:r w:rsidR="00DB7E26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озаглавливать текст;</w:t>
      </w:r>
      <w:r w:rsidRPr="00233579">
        <w:rPr>
          <w:color w:val="000000"/>
          <w:sz w:val="24"/>
          <w:szCs w:val="24"/>
        </w:rPr>
        <w:br/>
      </w:r>
      <w:r w:rsidR="00DB7E26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подробно излагать текст-повествование (письменное изложение);</w:t>
      </w:r>
      <w:r w:rsidRPr="00233579">
        <w:rPr>
          <w:color w:val="000000"/>
          <w:sz w:val="24"/>
          <w:szCs w:val="24"/>
        </w:rPr>
        <w:br/>
      </w:r>
      <w:r w:rsidR="00DB7E26">
        <w:rPr>
          <w:rStyle w:val="fontstyle01"/>
          <w:sz w:val="24"/>
          <w:szCs w:val="24"/>
        </w:rPr>
        <w:t xml:space="preserve">   </w:t>
      </w:r>
      <w:r w:rsidRPr="00233579">
        <w:rPr>
          <w:rStyle w:val="fontstyle01"/>
          <w:sz w:val="24"/>
          <w:szCs w:val="24"/>
        </w:rPr>
        <w:t>– исправлять тексты по условным обозначениям учителя.</w:t>
      </w:r>
      <w:r w:rsidRPr="00233579">
        <w:rPr>
          <w:color w:val="000000"/>
          <w:sz w:val="24"/>
          <w:szCs w:val="24"/>
        </w:rPr>
        <w:br/>
      </w:r>
    </w:p>
    <w:p w:rsidR="00DB7E26" w:rsidRDefault="00233579" w:rsidP="00233579">
      <w:pPr>
        <w:spacing w:after="0" w:line="240" w:lineRule="auto"/>
        <w:rPr>
          <w:rStyle w:val="fontstyle11"/>
          <w:sz w:val="24"/>
          <w:szCs w:val="24"/>
        </w:rPr>
      </w:pPr>
      <w:r w:rsidRPr="00233579">
        <w:rPr>
          <w:rStyle w:val="fontstyle01"/>
          <w:sz w:val="24"/>
          <w:szCs w:val="24"/>
        </w:rPr>
        <w:t xml:space="preserve">3. </w:t>
      </w:r>
      <w:r w:rsidRPr="00233579">
        <w:rPr>
          <w:rStyle w:val="fontstyle11"/>
          <w:sz w:val="24"/>
          <w:szCs w:val="24"/>
        </w:rPr>
        <w:t>Коммуникативные умения:</w:t>
      </w:r>
      <w:r w:rsidRPr="00233579">
        <w:rPr>
          <w:b/>
          <w:bCs/>
          <w:color w:val="000000"/>
          <w:sz w:val="24"/>
          <w:szCs w:val="24"/>
        </w:rPr>
        <w:br/>
      </w:r>
      <w:r w:rsidRPr="00233579">
        <w:rPr>
          <w:rStyle w:val="fontstyle01"/>
          <w:sz w:val="24"/>
          <w:szCs w:val="24"/>
        </w:rPr>
        <w:t>– вступать в диалог с учителем и сверстниками;</w:t>
      </w:r>
      <w:r w:rsidRPr="00233579">
        <w:rPr>
          <w:color w:val="000000"/>
          <w:sz w:val="24"/>
          <w:szCs w:val="24"/>
        </w:rPr>
        <w:br/>
      </w:r>
      <w:r w:rsidRPr="00233579">
        <w:rPr>
          <w:rStyle w:val="fontstyle01"/>
          <w:sz w:val="24"/>
          <w:szCs w:val="24"/>
        </w:rPr>
        <w:t>– высказывать и аргументировать свою точку зрения; воспринимать</w:t>
      </w:r>
      <w:r w:rsidR="00DB7E26">
        <w:rPr>
          <w:color w:val="000000"/>
          <w:sz w:val="24"/>
          <w:szCs w:val="24"/>
        </w:rPr>
        <w:t xml:space="preserve"> </w:t>
      </w:r>
      <w:r w:rsidRPr="00233579">
        <w:rPr>
          <w:rStyle w:val="fontstyle01"/>
          <w:sz w:val="24"/>
          <w:szCs w:val="24"/>
        </w:rPr>
        <w:t>аргументы собеседника;</w:t>
      </w:r>
      <w:r w:rsidRPr="00233579">
        <w:rPr>
          <w:color w:val="000000"/>
          <w:sz w:val="24"/>
          <w:szCs w:val="24"/>
        </w:rPr>
        <w:br/>
      </w:r>
      <w:r w:rsidRPr="00233579">
        <w:rPr>
          <w:rStyle w:val="fontstyle01"/>
          <w:sz w:val="24"/>
          <w:szCs w:val="24"/>
        </w:rPr>
        <w:t>– обсуждать проблему (вопрос, задание) в группе (в паре);</w:t>
      </w:r>
      <w:r w:rsidRPr="00233579">
        <w:rPr>
          <w:color w:val="000000"/>
          <w:sz w:val="24"/>
          <w:szCs w:val="24"/>
        </w:rPr>
        <w:br/>
      </w:r>
      <w:r w:rsidRPr="00233579">
        <w:rPr>
          <w:rStyle w:val="fontstyle01"/>
          <w:sz w:val="24"/>
          <w:szCs w:val="24"/>
        </w:rPr>
        <w:t>– договариваться, согласовывать позиции в группе (в паре), чтобы</w:t>
      </w:r>
      <w:r w:rsidR="00DB7E26">
        <w:rPr>
          <w:color w:val="000000"/>
          <w:sz w:val="24"/>
          <w:szCs w:val="24"/>
        </w:rPr>
        <w:t xml:space="preserve"> </w:t>
      </w:r>
      <w:r w:rsidRPr="00233579">
        <w:rPr>
          <w:rStyle w:val="fontstyle01"/>
          <w:sz w:val="24"/>
          <w:szCs w:val="24"/>
        </w:rPr>
        <w:t>делать что-то сообща.</w:t>
      </w:r>
      <w:r w:rsidRPr="00233579">
        <w:rPr>
          <w:color w:val="000000"/>
          <w:sz w:val="24"/>
          <w:szCs w:val="24"/>
        </w:rPr>
        <w:br/>
      </w:r>
    </w:p>
    <w:p w:rsidR="00F115C9" w:rsidRPr="00F115C9" w:rsidRDefault="00233579" w:rsidP="00F115C9">
      <w:pPr>
        <w:pStyle w:val="a3"/>
        <w:numPr>
          <w:ilvl w:val="0"/>
          <w:numId w:val="1"/>
        </w:numPr>
        <w:rPr>
          <w:rStyle w:val="fontstyle01"/>
          <w:color w:val="A04DA3"/>
          <w:sz w:val="24"/>
          <w:szCs w:val="24"/>
        </w:rPr>
      </w:pPr>
      <w:r w:rsidRPr="00233579">
        <w:rPr>
          <w:rStyle w:val="fontstyle11"/>
          <w:sz w:val="24"/>
          <w:szCs w:val="24"/>
        </w:rPr>
        <w:t xml:space="preserve">Орфографическая грамотность – </w:t>
      </w:r>
      <w:r w:rsidRPr="00233579">
        <w:rPr>
          <w:rStyle w:val="fontstyle01"/>
          <w:sz w:val="24"/>
          <w:szCs w:val="24"/>
        </w:rPr>
        <w:t>это составная часть общей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языковой культуры, залог точности выражения мысли и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взаимопонимания, основа развития ключевых компетенций учащихся.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t>Формирование навыков грамотного письма у школьников - одна из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самых трудных задач, которую приходится решать учителю. Но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именно эта задача обозначается как важнейшая программная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t>установка при формировании функционально грамотной личности.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t>Отработка способов обнаружения орфограмм осуществляется в ходе</w:t>
      </w:r>
      <w:r w:rsidRPr="00233579">
        <w:rPr>
          <w:color w:val="000000"/>
        </w:rPr>
        <w:br/>
      </w:r>
      <w:r w:rsidR="00DB7E26">
        <w:rPr>
          <w:rStyle w:val="fontstyle01"/>
          <w:sz w:val="24"/>
          <w:szCs w:val="24"/>
        </w:rPr>
        <w:t xml:space="preserve">-зрительного, предупредительного, </w:t>
      </w:r>
      <w:r w:rsidRPr="00233579">
        <w:rPr>
          <w:rStyle w:val="fontstyle01"/>
          <w:sz w:val="24"/>
          <w:szCs w:val="24"/>
        </w:rPr>
        <w:t>выборочного диктантов;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t>-при орфографическом выделении орфограмм;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t xml:space="preserve">- в ходе </w:t>
      </w:r>
      <w:proofErr w:type="spellStart"/>
      <w:r w:rsidRPr="00233579">
        <w:rPr>
          <w:rStyle w:val="fontstyle01"/>
          <w:sz w:val="24"/>
          <w:szCs w:val="24"/>
        </w:rPr>
        <w:t>звуко</w:t>
      </w:r>
      <w:proofErr w:type="spellEnd"/>
      <w:r w:rsidR="00DB7E26">
        <w:rPr>
          <w:rStyle w:val="fontstyle01"/>
          <w:sz w:val="24"/>
          <w:szCs w:val="24"/>
        </w:rPr>
        <w:t>-</w:t>
      </w:r>
      <w:r w:rsidRPr="00233579">
        <w:rPr>
          <w:rStyle w:val="fontstyle01"/>
          <w:sz w:val="24"/>
          <w:szCs w:val="24"/>
        </w:rPr>
        <w:t>буквенного анализа;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t>-при разборе слов по составу.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t>Применяются вместо развернутого комментирования (или наряду с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ним) письменное комментирование: подчеркивание орфограмм,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выделение орфограммы про</w:t>
      </w:r>
      <w:r w:rsidR="00DB7E26">
        <w:rPr>
          <w:rStyle w:val="fontstyle01"/>
          <w:sz w:val="24"/>
          <w:szCs w:val="24"/>
        </w:rPr>
        <w:t>стым карандашом</w:t>
      </w:r>
      <w:r w:rsidRPr="00233579">
        <w:rPr>
          <w:rStyle w:val="fontstyle01"/>
          <w:sz w:val="24"/>
          <w:szCs w:val="24"/>
        </w:rPr>
        <w:t>.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t>При подчеркивании орфограммы ученик фиксирует свое умение</w:t>
      </w:r>
      <w:r w:rsidR="00DB7E26">
        <w:rPr>
          <w:color w:val="000000"/>
        </w:rPr>
        <w:t xml:space="preserve"> </w:t>
      </w:r>
      <w:r w:rsidR="00DB7E26">
        <w:rPr>
          <w:rStyle w:val="fontstyle01"/>
          <w:sz w:val="24"/>
          <w:szCs w:val="24"/>
        </w:rPr>
        <w:t>обнаружить её</w:t>
      </w:r>
      <w:r w:rsidRPr="00233579">
        <w:rPr>
          <w:rStyle w:val="fontstyle01"/>
          <w:sz w:val="24"/>
          <w:szCs w:val="24"/>
        </w:rPr>
        <w:t>, при графическом обозначении орфограммы -</w:t>
      </w:r>
      <w:r w:rsidR="00DB7E26">
        <w:rPr>
          <w:color w:val="000000"/>
        </w:rPr>
        <w:t xml:space="preserve"> </w:t>
      </w:r>
      <w:r w:rsidR="00DB7E26">
        <w:rPr>
          <w:rStyle w:val="fontstyle01"/>
          <w:sz w:val="24"/>
          <w:szCs w:val="24"/>
        </w:rPr>
        <w:t>определить её</w:t>
      </w:r>
      <w:r w:rsidRPr="00233579">
        <w:rPr>
          <w:rStyle w:val="fontstyle01"/>
          <w:sz w:val="24"/>
          <w:szCs w:val="24"/>
        </w:rPr>
        <w:t xml:space="preserve"> тип, отмечая опознавательные признаки орфограммы,</w:t>
      </w:r>
      <w:r w:rsidRPr="00233579">
        <w:rPr>
          <w:color w:val="000000"/>
        </w:rPr>
        <w:br/>
      </w:r>
      <w:r w:rsidR="00DB7E26">
        <w:rPr>
          <w:rStyle w:val="fontstyle01"/>
          <w:sz w:val="24"/>
          <w:szCs w:val="24"/>
        </w:rPr>
        <w:t>доказательство её</w:t>
      </w:r>
      <w:r w:rsidRPr="00233579">
        <w:rPr>
          <w:rStyle w:val="fontstyle01"/>
          <w:sz w:val="24"/>
          <w:szCs w:val="24"/>
        </w:rPr>
        <w:t xml:space="preserve"> правописания, способ проверки.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lastRenderedPageBreak/>
        <w:t>Вспыхнул первый луч.. со…</w:t>
      </w:r>
      <w:proofErr w:type="spellStart"/>
      <w:r w:rsidRPr="00233579">
        <w:rPr>
          <w:rStyle w:val="fontstyle01"/>
          <w:sz w:val="24"/>
          <w:szCs w:val="24"/>
        </w:rPr>
        <w:t>нца</w:t>
      </w:r>
      <w:proofErr w:type="spellEnd"/>
      <w:r w:rsidRPr="00233579">
        <w:rPr>
          <w:rStyle w:val="fontstyle01"/>
          <w:sz w:val="24"/>
          <w:szCs w:val="24"/>
        </w:rPr>
        <w:t xml:space="preserve">. </w:t>
      </w:r>
      <w:proofErr w:type="spellStart"/>
      <w:r w:rsidRPr="00233579">
        <w:rPr>
          <w:rStyle w:val="fontstyle01"/>
          <w:sz w:val="24"/>
          <w:szCs w:val="24"/>
        </w:rPr>
        <w:t>Ноч</w:t>
      </w:r>
      <w:proofErr w:type="spellEnd"/>
      <w:r w:rsidRPr="00233579">
        <w:rPr>
          <w:rStyle w:val="fontstyle01"/>
          <w:sz w:val="24"/>
          <w:szCs w:val="24"/>
        </w:rPr>
        <w:t>…</w:t>
      </w:r>
      <w:proofErr w:type="spellStart"/>
      <w:r w:rsidRPr="00233579">
        <w:rPr>
          <w:rStyle w:val="fontstyle01"/>
          <w:sz w:val="24"/>
          <w:szCs w:val="24"/>
        </w:rPr>
        <w:t>ная</w:t>
      </w:r>
      <w:proofErr w:type="spellEnd"/>
      <w:r w:rsidRPr="00233579">
        <w:rPr>
          <w:rStyle w:val="fontstyle01"/>
          <w:sz w:val="24"/>
          <w:szCs w:val="24"/>
        </w:rPr>
        <w:t xml:space="preserve"> тьма укрылась в густой</w:t>
      </w:r>
      <w:r w:rsidR="00DB7E26">
        <w:rPr>
          <w:color w:val="000000"/>
        </w:rPr>
        <w:t xml:space="preserve"> </w:t>
      </w:r>
      <w:r w:rsidR="00DB7E26">
        <w:rPr>
          <w:rStyle w:val="fontstyle01"/>
          <w:sz w:val="24"/>
          <w:szCs w:val="24"/>
        </w:rPr>
        <w:t>л…</w:t>
      </w:r>
      <w:proofErr w:type="spellStart"/>
      <w:r w:rsidR="00DB7E26">
        <w:rPr>
          <w:rStyle w:val="fontstyle01"/>
          <w:sz w:val="24"/>
          <w:szCs w:val="24"/>
        </w:rPr>
        <w:t>стве</w:t>
      </w:r>
      <w:proofErr w:type="spellEnd"/>
      <w:r w:rsidR="00DB7E26">
        <w:rPr>
          <w:rStyle w:val="fontstyle01"/>
          <w:sz w:val="24"/>
          <w:szCs w:val="24"/>
        </w:rPr>
        <w:t xml:space="preserve"> д…рев…ев. </w:t>
      </w:r>
      <w:proofErr w:type="spellStart"/>
      <w:r w:rsidRPr="00233579">
        <w:rPr>
          <w:rStyle w:val="fontstyle01"/>
          <w:sz w:val="24"/>
          <w:szCs w:val="24"/>
        </w:rPr>
        <w:t>Пр</w:t>
      </w:r>
      <w:proofErr w:type="spellEnd"/>
      <w:r w:rsidRPr="00233579">
        <w:rPr>
          <w:rStyle w:val="fontstyle01"/>
          <w:sz w:val="24"/>
          <w:szCs w:val="24"/>
        </w:rPr>
        <w:t>…</w:t>
      </w:r>
      <w:proofErr w:type="spellStart"/>
      <w:r w:rsidRPr="00233579">
        <w:rPr>
          <w:rStyle w:val="fontstyle01"/>
          <w:sz w:val="24"/>
          <w:szCs w:val="24"/>
        </w:rPr>
        <w:t>снулись</w:t>
      </w:r>
      <w:proofErr w:type="spellEnd"/>
      <w:r w:rsidRPr="00233579">
        <w:rPr>
          <w:rStyle w:val="fontstyle01"/>
          <w:sz w:val="24"/>
          <w:szCs w:val="24"/>
        </w:rPr>
        <w:t xml:space="preserve"> малиновки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t>Упр. «Толковый словарь».</w:t>
      </w:r>
      <w:r w:rsidRPr="00233579">
        <w:rPr>
          <w:color w:val="000000"/>
        </w:rPr>
        <w:br/>
      </w:r>
      <w:r w:rsidRPr="00233579">
        <w:rPr>
          <w:rStyle w:val="fontstyle01"/>
          <w:sz w:val="24"/>
          <w:szCs w:val="24"/>
        </w:rPr>
        <w:t>Показывается учащимся любой предмет: ручка или монета и т.п.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Самостоятельно ученики записывают лексическое значение данного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слова. Затем зачитываются определения учащихся, определение из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словаря. Одновременно вырабатываются орфографические,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пунктуационные, речевые навыки учащихся. Словари должны быть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непременным атрибутом каждого урока. Использование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 xml:space="preserve">орфографических словарей при анализе диктанта, толковых </w:t>
      </w:r>
      <w:r w:rsidR="00DB7E26">
        <w:rPr>
          <w:rStyle w:val="fontstyle01"/>
          <w:sz w:val="24"/>
          <w:szCs w:val="24"/>
        </w:rPr>
        <w:t>–</w:t>
      </w:r>
      <w:r w:rsidRPr="00233579">
        <w:rPr>
          <w:rStyle w:val="fontstyle01"/>
          <w:sz w:val="24"/>
          <w:szCs w:val="24"/>
        </w:rPr>
        <w:t xml:space="preserve"> при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изучении лексики, словарей-справочников - при выполнении</w:t>
      </w:r>
      <w:r w:rsidR="00DB7E26">
        <w:rPr>
          <w:color w:val="000000"/>
        </w:rPr>
        <w:t xml:space="preserve"> </w:t>
      </w:r>
      <w:r w:rsidRPr="00233579">
        <w:rPr>
          <w:rStyle w:val="fontstyle01"/>
          <w:sz w:val="24"/>
          <w:szCs w:val="24"/>
        </w:rPr>
        <w:t>определённых письменных работ.</w:t>
      </w:r>
    </w:p>
    <w:p w:rsidR="00F115C9" w:rsidRPr="00F115C9" w:rsidRDefault="00F115C9" w:rsidP="00F115C9">
      <w:pPr>
        <w:spacing w:after="0" w:line="240" w:lineRule="auto"/>
        <w:ind w:left="360"/>
        <w:rPr>
          <w:color w:val="A04DA3"/>
        </w:rPr>
      </w:pPr>
      <w:r w:rsidRPr="00F115C9">
        <w:rPr>
          <w:rFonts w:ascii="Times New Roman" w:hAnsi="Times New Roman" w:cs="Times New Roman"/>
          <w:b/>
          <w:color w:val="000000"/>
          <w:sz w:val="24"/>
          <w:szCs w:val="24"/>
        </w:rPr>
        <w:t>Приём «Лови ошибку»</w:t>
      </w:r>
      <w:r w:rsidR="00233579" w:rsidRPr="00F115C9">
        <w:rPr>
          <w:color w:val="000000"/>
        </w:rPr>
        <w:br/>
      </w:r>
      <w:r>
        <w:rPr>
          <w:rFonts w:eastAsiaTheme="minorEastAsia"/>
          <w:bCs/>
          <w:i/>
          <w:iCs/>
          <w:color w:val="000000"/>
          <w:kern w:val="24"/>
        </w:rPr>
        <w:t xml:space="preserve">       </w:t>
      </w:r>
      <w:r w:rsidRPr="00F115C9">
        <w:rPr>
          <w:rFonts w:eastAsiaTheme="minorEastAsia"/>
          <w:bCs/>
          <w:i/>
          <w:iCs/>
          <w:color w:val="000000"/>
          <w:kern w:val="24"/>
        </w:rPr>
        <w:t>Спишите, исправив ошибки.</w:t>
      </w:r>
    </w:p>
    <w:p w:rsidR="00F115C9" w:rsidRPr="00F115C9" w:rsidRDefault="00F115C9" w:rsidP="00F115C9">
      <w:pPr>
        <w:pStyle w:val="a4"/>
        <w:spacing w:before="60" w:beforeAutospacing="0" w:after="0" w:afterAutospacing="0"/>
        <w:ind w:left="576" w:hanging="403"/>
      </w:pPr>
      <w:r w:rsidRPr="00F115C9">
        <w:rPr>
          <w:rFonts w:eastAsiaTheme="minorEastAsia"/>
          <w:color w:val="000000"/>
          <w:kern w:val="24"/>
        </w:rPr>
        <w:t xml:space="preserve"> </w:t>
      </w:r>
      <w:r w:rsidRPr="00F115C9">
        <w:rPr>
          <w:rFonts w:eastAsiaTheme="minorEastAsia"/>
          <w:color w:val="404040"/>
          <w:kern w:val="24"/>
        </w:rPr>
        <w:t xml:space="preserve">выпал снег </w:t>
      </w:r>
      <w:proofErr w:type="spellStart"/>
      <w:r w:rsidRPr="00F115C9">
        <w:rPr>
          <w:rFonts w:eastAsiaTheme="minorEastAsia"/>
          <w:color w:val="404040"/>
          <w:kern w:val="24"/>
        </w:rPr>
        <w:t>саша</w:t>
      </w:r>
      <w:proofErr w:type="spellEnd"/>
      <w:r w:rsidRPr="00F115C9">
        <w:rPr>
          <w:rFonts w:eastAsiaTheme="minorEastAsia"/>
          <w:color w:val="404040"/>
          <w:kern w:val="24"/>
        </w:rPr>
        <w:t>. И коля чистят. Каток весело. Работать ребятам!</w:t>
      </w:r>
    </w:p>
    <w:p w:rsidR="00F115C9" w:rsidRPr="00F115C9" w:rsidRDefault="00F115C9" w:rsidP="00F115C9">
      <w:pPr>
        <w:spacing w:after="0" w:line="240" w:lineRule="auto"/>
        <w:ind w:left="360"/>
        <w:rPr>
          <w:rFonts w:eastAsiaTheme="minorEastAsia"/>
          <w:color w:val="000000"/>
          <w:kern w:val="24"/>
        </w:rPr>
      </w:pPr>
      <w:r>
        <w:rPr>
          <w:rFonts w:eastAsiaTheme="minorEastAsia"/>
          <w:color w:val="000000"/>
          <w:kern w:val="24"/>
        </w:rPr>
        <w:t xml:space="preserve">      </w:t>
      </w:r>
      <w:r w:rsidRPr="00F115C9">
        <w:rPr>
          <w:rFonts w:eastAsiaTheme="minorEastAsia"/>
          <w:color w:val="000000"/>
          <w:kern w:val="24"/>
        </w:rPr>
        <w:t> </w:t>
      </w:r>
      <w:r w:rsidRPr="00F115C9">
        <w:rPr>
          <w:rFonts w:eastAsiaTheme="minorEastAsia"/>
          <w:bCs/>
          <w:i/>
          <w:iCs/>
          <w:color w:val="000000"/>
          <w:kern w:val="24"/>
        </w:rPr>
        <w:t>Спишите, исправив ошибки</w:t>
      </w:r>
      <w:r w:rsidRPr="00F115C9">
        <w:rPr>
          <w:rFonts w:eastAsiaTheme="minorEastAsia"/>
          <w:i/>
          <w:iCs/>
          <w:color w:val="000000"/>
          <w:kern w:val="24"/>
        </w:rPr>
        <w:t>.</w:t>
      </w:r>
    </w:p>
    <w:p w:rsidR="00F115C9" w:rsidRPr="00F115C9" w:rsidRDefault="00F115C9" w:rsidP="00F115C9">
      <w:pPr>
        <w:pStyle w:val="a4"/>
        <w:spacing w:before="60" w:beforeAutospacing="0" w:after="0" w:afterAutospacing="0"/>
        <w:ind w:left="576" w:hanging="403"/>
      </w:pPr>
      <w:r w:rsidRPr="00F115C9">
        <w:rPr>
          <w:rFonts w:eastAsiaTheme="minorEastAsia"/>
          <w:color w:val="404040"/>
          <w:kern w:val="24"/>
        </w:rPr>
        <w:t xml:space="preserve">  </w:t>
      </w:r>
      <w:r>
        <w:rPr>
          <w:rFonts w:eastAsiaTheme="minorEastAsia"/>
          <w:color w:val="404040"/>
          <w:kern w:val="24"/>
        </w:rPr>
        <w:t xml:space="preserve">        </w:t>
      </w:r>
      <w:proofErr w:type="spellStart"/>
      <w:r w:rsidRPr="00F115C9">
        <w:rPr>
          <w:rFonts w:eastAsiaTheme="minorEastAsia"/>
          <w:color w:val="404040"/>
          <w:kern w:val="24"/>
        </w:rPr>
        <w:t>Унас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</w:t>
      </w:r>
      <w:proofErr w:type="spellStart"/>
      <w:r w:rsidRPr="00F115C9">
        <w:rPr>
          <w:rFonts w:eastAsiaTheme="minorEastAsia"/>
          <w:color w:val="404040"/>
          <w:kern w:val="24"/>
        </w:rPr>
        <w:t>жывёт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кот </w:t>
      </w:r>
      <w:proofErr w:type="spellStart"/>
      <w:proofErr w:type="gramStart"/>
      <w:r w:rsidRPr="00F115C9">
        <w:rPr>
          <w:rFonts w:eastAsiaTheme="minorEastAsia"/>
          <w:color w:val="404040"/>
          <w:kern w:val="24"/>
        </w:rPr>
        <w:t>семён.он</w:t>
      </w:r>
      <w:proofErr w:type="spellEnd"/>
      <w:proofErr w:type="gramEnd"/>
      <w:r w:rsidRPr="00F115C9">
        <w:rPr>
          <w:rFonts w:eastAsiaTheme="minorEastAsia"/>
          <w:color w:val="404040"/>
          <w:kern w:val="24"/>
        </w:rPr>
        <w:t xml:space="preserve"> добрый и </w:t>
      </w:r>
      <w:proofErr w:type="spellStart"/>
      <w:r w:rsidRPr="00F115C9">
        <w:rPr>
          <w:rFonts w:eastAsiaTheme="minorEastAsia"/>
          <w:color w:val="404040"/>
          <w:kern w:val="24"/>
        </w:rPr>
        <w:t>очен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</w:t>
      </w:r>
      <w:proofErr w:type="spellStart"/>
      <w:r w:rsidRPr="00F115C9">
        <w:rPr>
          <w:rFonts w:eastAsiaTheme="minorEastAsia"/>
          <w:color w:val="404040"/>
          <w:kern w:val="24"/>
        </w:rPr>
        <w:t>пушыстый</w:t>
      </w:r>
      <w:proofErr w:type="spellEnd"/>
      <w:r w:rsidRPr="00F115C9">
        <w:rPr>
          <w:rFonts w:eastAsiaTheme="minorEastAsia"/>
          <w:color w:val="404040"/>
          <w:kern w:val="24"/>
        </w:rPr>
        <w:t xml:space="preserve">. Сам он весь </w:t>
      </w:r>
      <w:proofErr w:type="spellStart"/>
      <w:proofErr w:type="gramStart"/>
      <w:r w:rsidRPr="00F115C9">
        <w:rPr>
          <w:rFonts w:eastAsiaTheme="minorEastAsia"/>
          <w:color w:val="404040"/>
          <w:kern w:val="24"/>
        </w:rPr>
        <w:t>чорный</w:t>
      </w:r>
      <w:proofErr w:type="spellEnd"/>
      <w:proofErr w:type="gramEnd"/>
      <w:r w:rsidRPr="00F115C9">
        <w:rPr>
          <w:rFonts w:eastAsiaTheme="minorEastAsia"/>
          <w:color w:val="404040"/>
          <w:kern w:val="24"/>
        </w:rPr>
        <w:t xml:space="preserve"> а </w:t>
      </w:r>
      <w:proofErr w:type="spellStart"/>
      <w:r w:rsidRPr="00F115C9">
        <w:rPr>
          <w:rFonts w:eastAsiaTheme="minorEastAsia"/>
          <w:color w:val="404040"/>
          <w:kern w:val="24"/>
        </w:rPr>
        <w:t>ушы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у </w:t>
      </w:r>
      <w:proofErr w:type="spellStart"/>
      <w:r w:rsidRPr="00F115C9">
        <w:rPr>
          <w:rFonts w:eastAsiaTheme="minorEastAsia"/>
          <w:color w:val="404040"/>
          <w:kern w:val="24"/>
        </w:rPr>
        <w:t>нево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</w:t>
      </w:r>
      <w:proofErr w:type="spellStart"/>
      <w:r w:rsidRPr="00F115C9">
        <w:rPr>
          <w:rFonts w:eastAsiaTheme="minorEastAsia"/>
          <w:color w:val="404040"/>
          <w:kern w:val="24"/>
        </w:rPr>
        <w:t>белинькие</w:t>
      </w:r>
      <w:proofErr w:type="spellEnd"/>
      <w:r w:rsidRPr="00F115C9">
        <w:rPr>
          <w:rFonts w:eastAsiaTheme="minorEastAsia"/>
          <w:color w:val="404040"/>
          <w:kern w:val="24"/>
        </w:rPr>
        <w:t xml:space="preserve">. </w:t>
      </w:r>
      <w:proofErr w:type="spellStart"/>
      <w:r w:rsidRPr="00F115C9">
        <w:rPr>
          <w:rFonts w:eastAsiaTheme="minorEastAsia"/>
          <w:color w:val="404040"/>
          <w:kern w:val="24"/>
        </w:rPr>
        <w:t>Хвосьтик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Сёма держит трубой. </w:t>
      </w:r>
      <w:proofErr w:type="spellStart"/>
      <w:r w:rsidRPr="00F115C9">
        <w:rPr>
          <w:rFonts w:eastAsiaTheme="minorEastAsia"/>
          <w:color w:val="404040"/>
          <w:kern w:val="24"/>
        </w:rPr>
        <w:t>Гласки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</w:t>
      </w:r>
      <w:proofErr w:type="spellStart"/>
      <w:proofErr w:type="gramStart"/>
      <w:r w:rsidRPr="00F115C9">
        <w:rPr>
          <w:rFonts w:eastAsiaTheme="minorEastAsia"/>
          <w:color w:val="404040"/>
          <w:kern w:val="24"/>
        </w:rPr>
        <w:t>хитрыи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.А</w:t>
      </w:r>
      <w:proofErr w:type="gramEnd"/>
      <w:r w:rsidRPr="00F115C9">
        <w:rPr>
          <w:rFonts w:eastAsiaTheme="minorEastAsia"/>
          <w:color w:val="404040"/>
          <w:kern w:val="24"/>
        </w:rPr>
        <w:t xml:space="preserve"> ещё он </w:t>
      </w:r>
      <w:proofErr w:type="spellStart"/>
      <w:r w:rsidRPr="00F115C9">
        <w:rPr>
          <w:rFonts w:eastAsiaTheme="minorEastAsia"/>
          <w:color w:val="404040"/>
          <w:kern w:val="24"/>
        </w:rPr>
        <w:t>дрочюн</w:t>
      </w:r>
      <w:proofErr w:type="spellEnd"/>
      <w:r w:rsidRPr="00F115C9">
        <w:rPr>
          <w:rFonts w:eastAsiaTheme="minorEastAsia"/>
          <w:color w:val="404040"/>
          <w:kern w:val="24"/>
        </w:rPr>
        <w:t xml:space="preserve">. На нашей </w:t>
      </w:r>
      <w:proofErr w:type="spellStart"/>
      <w:r w:rsidRPr="00F115C9">
        <w:rPr>
          <w:rFonts w:eastAsiaTheme="minorEastAsia"/>
          <w:color w:val="404040"/>
          <w:kern w:val="24"/>
        </w:rPr>
        <w:t>улеце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</w:t>
      </w:r>
      <w:proofErr w:type="spellStart"/>
      <w:r w:rsidRPr="00F115C9">
        <w:rPr>
          <w:rFonts w:eastAsiaTheme="minorEastAsia"/>
          <w:color w:val="404040"/>
          <w:kern w:val="24"/>
        </w:rPr>
        <w:t>ево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боятся все каты. А </w:t>
      </w:r>
      <w:proofErr w:type="spellStart"/>
      <w:r w:rsidRPr="00F115C9">
        <w:rPr>
          <w:rFonts w:eastAsiaTheme="minorEastAsia"/>
          <w:color w:val="404040"/>
          <w:kern w:val="24"/>
        </w:rPr>
        <w:t>мышы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не </w:t>
      </w:r>
      <w:proofErr w:type="spellStart"/>
      <w:r w:rsidRPr="00F115C9">
        <w:rPr>
          <w:rFonts w:eastAsiaTheme="minorEastAsia"/>
          <w:color w:val="404040"/>
          <w:kern w:val="24"/>
        </w:rPr>
        <w:t>баятся</w:t>
      </w:r>
      <w:proofErr w:type="spellEnd"/>
      <w:r w:rsidRPr="00F115C9">
        <w:rPr>
          <w:rFonts w:eastAsiaTheme="minorEastAsia"/>
          <w:color w:val="404040"/>
          <w:kern w:val="24"/>
        </w:rPr>
        <w:t xml:space="preserve">, потому </w:t>
      </w:r>
      <w:proofErr w:type="spellStart"/>
      <w:r w:rsidRPr="00F115C9">
        <w:rPr>
          <w:rFonts w:eastAsiaTheme="minorEastAsia"/>
          <w:color w:val="404040"/>
          <w:kern w:val="24"/>
        </w:rPr>
        <w:t>што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Сёма не любит </w:t>
      </w:r>
      <w:proofErr w:type="spellStart"/>
      <w:r w:rsidRPr="00F115C9">
        <w:rPr>
          <w:rFonts w:eastAsiaTheme="minorEastAsia"/>
          <w:color w:val="404040"/>
          <w:kern w:val="24"/>
        </w:rPr>
        <w:t>лавить</w:t>
      </w:r>
      <w:proofErr w:type="spellEnd"/>
      <w:r w:rsidRPr="00F115C9">
        <w:rPr>
          <w:rFonts w:eastAsiaTheme="minorEastAsia"/>
          <w:color w:val="404040"/>
          <w:kern w:val="24"/>
        </w:rPr>
        <w:t xml:space="preserve"> мышей.</w:t>
      </w:r>
    </w:p>
    <w:p w:rsidR="00233579" w:rsidRDefault="00F115C9" w:rsidP="00F115C9">
      <w:pPr>
        <w:spacing w:after="0" w:line="240" w:lineRule="auto"/>
        <w:rPr>
          <w:rStyle w:val="fontstyle01"/>
          <w:b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b/>
          <w:sz w:val="24"/>
          <w:szCs w:val="24"/>
        </w:rPr>
        <w:t>Приём «Проблемная ситуация»</w:t>
      </w:r>
    </w:p>
    <w:p w:rsidR="00F115C9" w:rsidRDefault="00F115C9" w:rsidP="00F115C9">
      <w:pPr>
        <w:kinsoku w:val="0"/>
        <w:overflowPunct w:val="0"/>
        <w:spacing w:before="192" w:after="6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 xml:space="preserve">Вставьте пропущенные буквы парных согласных, подобрав проверочные слова: </w:t>
      </w:r>
    </w:p>
    <w:p w:rsidR="00F115C9" w:rsidRPr="00F115C9" w:rsidRDefault="00F115C9" w:rsidP="00F115C9">
      <w:pPr>
        <w:kinsoku w:val="0"/>
        <w:overflowPunct w:val="0"/>
        <w:spacing w:before="192" w:after="6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>Лу..</w:t>
      </w:r>
      <w:proofErr w:type="gramEnd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 xml:space="preserve">, </w:t>
      </w:r>
      <w:proofErr w:type="spellStart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>пиро</w:t>
      </w:r>
      <w:proofErr w:type="spellEnd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 xml:space="preserve">.., ко.., </w:t>
      </w:r>
      <w:proofErr w:type="spellStart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>горо</w:t>
      </w:r>
      <w:proofErr w:type="spellEnd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 xml:space="preserve">.., пру.., </w:t>
      </w:r>
      <w:proofErr w:type="spellStart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>клю</w:t>
      </w:r>
      <w:proofErr w:type="spellEnd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 xml:space="preserve">.., пру…, </w:t>
      </w:r>
      <w:proofErr w:type="spellStart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>овра</w:t>
      </w:r>
      <w:proofErr w:type="spellEnd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 xml:space="preserve">.., </w:t>
      </w:r>
      <w:proofErr w:type="spellStart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>коро</w:t>
      </w:r>
      <w:proofErr w:type="spellEnd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 xml:space="preserve">.., ко.., арбу.., </w:t>
      </w:r>
      <w:proofErr w:type="spellStart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>лу</w:t>
      </w:r>
      <w:proofErr w:type="spellEnd"/>
      <w:r w:rsidRPr="00F115C9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  <w:lang w:eastAsia="ru-RU"/>
        </w:rPr>
        <w:t>.., обо…</w:t>
      </w:r>
    </w:p>
    <w:p w:rsidR="00F115C9" w:rsidRDefault="00F115C9" w:rsidP="00233579">
      <w:pPr>
        <w:spacing w:after="0" w:line="240" w:lineRule="auto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Приём «</w:t>
      </w:r>
      <w:r>
        <w:rPr>
          <w:rStyle w:val="fontstyle01"/>
          <w:b/>
          <w:sz w:val="24"/>
          <w:szCs w:val="24"/>
        </w:rPr>
        <w:t>Удивляй!</w:t>
      </w:r>
      <w:r>
        <w:rPr>
          <w:rStyle w:val="fontstyle01"/>
          <w:b/>
          <w:sz w:val="24"/>
          <w:szCs w:val="24"/>
        </w:rPr>
        <w:t>»</w:t>
      </w:r>
      <w:r>
        <w:rPr>
          <w:rStyle w:val="fontstyle01"/>
          <w:b/>
          <w:sz w:val="24"/>
          <w:szCs w:val="24"/>
        </w:rPr>
        <w:t xml:space="preserve"> и «Яркое пятно»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Урок русского языка 1 класс «Звуки и буквы»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Ребята, в некотором царстве, в некотором государстве жили - были брат и сестра. Сестра всегда пела и </w:t>
      </w:r>
      <w:proofErr w:type="gramStart"/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танцевала</w:t>
      </w:r>
      <w:proofErr w:type="gramEnd"/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любила носить красные платья, а брат петь не мог, но любил носить синие или зеленые, а иногда и сине-зеленые вещи. Но это их не расстраивало, ведь сестра всегда ходила с братом, держась за руку, и всегда пела красивые песни.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Ребята на доске буквы нам надо их разделить на две группы.</w:t>
      </w:r>
      <w:r w:rsidRPr="00F115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А И Ж М Н Щ Ы У Д О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Одни в группу сестры, вторые - брата.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Ребята, как вы думаете, какие буквы отправим в группу сестры, а какие брата?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Как вы думаете, какого цвета будут буквы в группе сестры,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 брата?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Молодцы, хотите узнать, как звали сестру и брата?</w:t>
      </w:r>
    </w:p>
    <w:p w:rsidR="00BD517C" w:rsidRDefault="00F115C9" w:rsidP="00233579">
      <w:pPr>
        <w:spacing w:after="0" w:line="240" w:lineRule="auto"/>
        <w:rPr>
          <w:rStyle w:val="fontstyle01"/>
          <w:b/>
          <w:sz w:val="24"/>
          <w:szCs w:val="24"/>
        </w:rPr>
      </w:pPr>
      <w:r w:rsidRPr="00F115C9">
        <w:rPr>
          <w:rStyle w:val="fontstyle01"/>
          <w:b/>
          <w:sz w:val="24"/>
          <w:szCs w:val="24"/>
        </w:rPr>
        <w:t>Приём «Да - Нет»</w:t>
      </w:r>
    </w:p>
    <w:p w:rsidR="00F115C9" w:rsidRPr="00F115C9" w:rsidRDefault="00F115C9" w:rsidP="00F115C9">
      <w:pPr>
        <w:kinsoku w:val="0"/>
        <w:overflowPunct w:val="0"/>
        <w:spacing w:before="144" w:after="60" w:line="240" w:lineRule="auto"/>
        <w:ind w:left="360"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 уроке по изучению темы </w:t>
      </w:r>
      <w:bookmarkStart w:id="0" w:name="_GoBack"/>
      <w:bookmarkEnd w:id="0"/>
      <w:proofErr w:type="gramStart"/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 Морфология</w:t>
      </w:r>
      <w:proofErr w:type="gramEnd"/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» загадывается определенная часть речи, и ребята начинают задавать учителю вопросы: 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Это самостоятельная часть речи? - да; 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Она обозначает признак предмета? – нет; 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Эта часть речи склоняется? – да; 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Это самая многочисленная часть речи? – да. </w:t>
      </w:r>
    </w:p>
    <w:p w:rsidR="00F115C9" w:rsidRPr="00F115C9" w:rsidRDefault="00F115C9" w:rsidP="00F115C9">
      <w:pPr>
        <w:kinsoku w:val="0"/>
        <w:overflowPunct w:val="0"/>
        <w:spacing w:after="0" w:line="240" w:lineRule="auto"/>
        <w:ind w:hanging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Ребята делают вывод, что это </w:t>
      </w:r>
      <w:r w:rsidRPr="00F115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существительное. </w:t>
      </w:r>
    </w:p>
    <w:p w:rsidR="00F115C9" w:rsidRPr="00F115C9" w:rsidRDefault="00F115C9" w:rsidP="00233579">
      <w:pPr>
        <w:spacing w:after="0" w:line="240" w:lineRule="auto"/>
        <w:rPr>
          <w:rStyle w:val="fontstyle01"/>
          <w:b/>
          <w:sz w:val="24"/>
          <w:szCs w:val="24"/>
        </w:rPr>
      </w:pPr>
    </w:p>
    <w:p w:rsidR="00BD517C" w:rsidRPr="00BD517C" w:rsidRDefault="00BD517C" w:rsidP="00BD51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D5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формирование функциональной грамотности у детей младшего школьного возраста, возможно реализовать на уроках в начальной школе. Эта работа должна быть направлена на совершенствование умений, использующихся в различных жизненных ситуациях. Обучение,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ориентированное на ученика, даё</w:t>
      </w:r>
      <w:r w:rsidRPr="00BD5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возможность ученику раскрыться как личности, стать полноправным участником процесса, а не пассивным слушателем.</w:t>
      </w:r>
    </w:p>
    <w:p w:rsidR="00BD517C" w:rsidRPr="00233579" w:rsidRDefault="00BD517C" w:rsidP="0023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17C" w:rsidRPr="00233579" w:rsidSect="002E63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58D"/>
    <w:multiLevelType w:val="hybridMultilevel"/>
    <w:tmpl w:val="B0F420E4"/>
    <w:lvl w:ilvl="0" w:tplc="11900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AE6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D60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4464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64F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C89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BC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287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1C3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79BF568A"/>
    <w:multiLevelType w:val="hybridMultilevel"/>
    <w:tmpl w:val="7D0244E6"/>
    <w:lvl w:ilvl="0" w:tplc="A00E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586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EEA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AA6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7DA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9E9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BE6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32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EE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8D"/>
    <w:rsid w:val="001C3329"/>
    <w:rsid w:val="00233579"/>
    <w:rsid w:val="002E638D"/>
    <w:rsid w:val="00882904"/>
    <w:rsid w:val="00A237E3"/>
    <w:rsid w:val="00BD517C"/>
    <w:rsid w:val="00DB7E26"/>
    <w:rsid w:val="00E61C57"/>
    <w:rsid w:val="00F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AE45"/>
  <w15:chartTrackingRefBased/>
  <w15:docId w15:val="{B9ABE3CE-2E34-4A2B-A1B5-36C1FBC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638D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2E638D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23357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F11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0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7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6</cp:revision>
  <cp:lastPrinted>2022-11-10T17:21:00Z</cp:lastPrinted>
  <dcterms:created xsi:type="dcterms:W3CDTF">2022-11-03T05:45:00Z</dcterms:created>
  <dcterms:modified xsi:type="dcterms:W3CDTF">2022-11-10T17:22:00Z</dcterms:modified>
</cp:coreProperties>
</file>